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276" w:lineRule="auto"/>
        <w:jc w:val="center"/>
        <w:rPr>
          <w:sz w:val="36"/>
          <w:szCs w:val="36"/>
        </w:rPr>
      </w:pPr>
      <w:bookmarkStart w:colFirst="0" w:colLast="0" w:name="_2e3gzpvtx7c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6"/>
          <w:szCs w:val="36"/>
          <w:rtl w:val="0"/>
        </w:rPr>
        <w:t xml:space="preserve">「校園活動方案孵化賽」</w:t>
        <w:br w:type="textWrapping"/>
        <w:t xml:space="preserve">計劃書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15"/>
        <w:gridCol w:w="6255"/>
        <w:tblGridChange w:id="0">
          <w:tblGrid>
            <w:gridCol w:w="3315"/>
            <w:gridCol w:w="62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計劃名稱：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775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對應主題（最多選2個）：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認識社會          ☐ 認識自我          ☐ 精神健康 </w:t>
              <w:br w:type="textWrapping"/>
              <w:t xml:space="preserve">☐ 生涯規劃          ☐ 創意教育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學校名稱：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主要聯絡人姓名：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主要聯絡人電話：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主要聯絡人電郵：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計劃團隊人數及職務：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（建議團隊由3-6人組成）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color w:val="666666"/>
                <w:rtl w:val="0"/>
              </w:rPr>
              <w:t xml:space="preserve">例：</w:t>
              <w:br w:type="textWrapping"/>
              <w:t xml:space="preserve">組長：陳大文（副校長／英文科老師／社工／輔導主任）</w:t>
              <w:br w:type="textWrapping"/>
              <w:t xml:space="preserve">其他成員：張美怡（副校長／英文科老師／社工／輔導主任）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計劃預計推行期：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________年________月 至 ________年________月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目標年級／學生人數：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______________級，共________人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計劃形式：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課外活動 ☐ 校本課程 ☐ 專題式學習 ☐ 其他：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計劃預算金額：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計劃書轉介基金會：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同意 ☐ 不同意</w:t>
            </w:r>
          </w:p>
        </w:tc>
      </w:tr>
    </w:tbl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="276" w:lineRule="auto"/>
        <w:rPr>
          <w:b w:val="1"/>
          <w:bCs w:val="1"/>
          <w:sz w:val="22"/>
          <w:szCs w:val="22"/>
        </w:rPr>
      </w:pPr>
      <w:bookmarkStart w:colFirst="0" w:colLast="0" w:name="_k33a12d1sr6n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="276" w:lineRule="auto"/>
        <w:rPr>
          <w:sz w:val="24"/>
          <w:szCs w:val="24"/>
        </w:rPr>
      </w:pPr>
      <w:bookmarkStart w:colFirst="0" w:colLast="0" w:name="_jtdojtrkdxnq" w:id="2"/>
      <w:bookmarkEnd w:id="2"/>
      <w:r w:rsidDel="00000000" w:rsidR="00000000" w:rsidRPr="00000000">
        <w:rPr>
          <w:b w:val="1"/>
          <w:bCs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1. 計劃摘要（200 - 250字）</w:t>
      </w:r>
      <w:r w:rsidDel="00000000" w:rsidR="00000000" w:rsidRPr="00000000">
        <w:rPr>
          <w:rtl w:val="0"/>
        </w:rPr>
      </w:r>
    </w:p>
    <w:tbl>
      <w:tblPr>
        <w:tblStyle w:val="Table2"/>
        <w:tblW w:w="960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2"/>
        <w:tblGridChange w:id="0">
          <w:tblGrid>
            <w:gridCol w:w="9602"/>
          </w:tblGrid>
        </w:tblGridChange>
      </w:tblGrid>
      <w:tr>
        <w:trPr>
          <w:cantSplit w:val="0"/>
          <w:trHeight w:val="24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="276" w:lineRule="auto"/>
        <w:rPr>
          <w:b w:val="1"/>
          <w:bCs w:val="1"/>
          <w:sz w:val="24"/>
          <w:szCs w:val="24"/>
        </w:rPr>
      </w:pPr>
      <w:bookmarkStart w:colFirst="0" w:colLast="0" w:name="_50oxpxx5m4t4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2. 計劃背景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="276" w:lineRule="auto"/>
        <w:rPr>
          <w:sz w:val="24"/>
          <w:szCs w:val="24"/>
        </w:rPr>
      </w:pPr>
      <w:bookmarkStart w:colFirst="0" w:colLast="0" w:name="_u4qswan5p6x7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2.1 學校特色及學生需要</w:t>
      </w:r>
      <w:r w:rsidDel="00000000" w:rsidR="00000000" w:rsidRPr="00000000">
        <w:rPr>
          <w:rtl w:val="0"/>
        </w:rPr>
      </w:r>
    </w:p>
    <w:tbl>
      <w:tblPr>
        <w:tblStyle w:val="Table3"/>
        <w:tblW w:w="960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2"/>
        <w:tblGridChange w:id="0">
          <w:tblGrid>
            <w:gridCol w:w="9602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color w:val="666666"/>
                <w:rtl w:val="0"/>
              </w:rPr>
              <w:t xml:space="preserve">例：學校/學生特點（年級、現況、需要）</w:t>
            </w:r>
          </w:p>
        </w:tc>
      </w:tr>
    </w:tbl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="276" w:lineRule="auto"/>
        <w:rPr>
          <w:sz w:val="24"/>
          <w:szCs w:val="24"/>
        </w:rPr>
      </w:pPr>
      <w:bookmarkStart w:colFirst="0" w:colLast="0" w:name="_p4aakmlkdn4c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2.2 定義問題</w:t>
      </w:r>
      <w:r w:rsidDel="00000000" w:rsidR="00000000" w:rsidRPr="00000000">
        <w:rPr>
          <w:rtl w:val="0"/>
        </w:rPr>
      </w:r>
    </w:p>
    <w:tbl>
      <w:tblPr>
        <w:tblStyle w:val="Table4"/>
        <w:tblW w:w="960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2"/>
        <w:tblGridChange w:id="0">
          <w:tblGrid>
            <w:gridCol w:w="9602"/>
          </w:tblGrid>
        </w:tblGridChange>
      </w:tblGrid>
      <w:tr>
        <w:trPr>
          <w:cantSplit w:val="0"/>
          <w:trHeight w:val="15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color w:val="666666"/>
                <w:rtl w:val="0"/>
              </w:rPr>
              <w:t xml:space="preserve">例：計劃解決的核心問題（現有做法的不足／服務缺口）</w:t>
            </w:r>
          </w:p>
        </w:tc>
      </w:tr>
    </w:tbl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="276" w:lineRule="auto"/>
        <w:rPr>
          <w:color w:val="000000"/>
          <w:sz w:val="22"/>
          <w:szCs w:val="22"/>
        </w:rPr>
      </w:pPr>
      <w:bookmarkStart w:colFirst="0" w:colLast="0" w:name="_z417xiahk7eq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3. 計劃目標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（可參考 SMART 目標原則，訂立3 - 5個計劃目標，可自行加減列數）</w:t>
        <w:br w:type="textWrapping"/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7590"/>
        <w:tblGridChange w:id="0">
          <w:tblGrid>
            <w:gridCol w:w="2010"/>
            <w:gridCol w:w="7590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目標一：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color w:val="666666"/>
                <w:rtl w:val="0"/>
              </w:rPr>
              <w:t xml:space="preserve">例：提升學生____能力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目標二：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color w:val="666666"/>
                <w:rtl w:val="0"/>
              </w:rPr>
              <w:t xml:space="preserve">例：增加學生____參與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目標三：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color w:val="666666"/>
                <w:rtl w:val="0"/>
              </w:rPr>
              <w:t xml:space="preserve">例：改善學校____指標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目標四：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目標五：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="276" w:lineRule="auto"/>
        <w:rPr>
          <w:rFonts w:ascii="Times New Roman" w:cs="Times New Roman" w:eastAsia="Times New Roman" w:hAnsi="Times New Roman"/>
        </w:rPr>
      </w:pPr>
      <w:bookmarkStart w:colFirst="0" w:colLast="0" w:name="_x05gya6iisaw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4. 預期受惠對象及人數（可自行加減列數）</w:t>
      </w:r>
      <w:r w:rsidDel="00000000" w:rsidR="00000000" w:rsidRPr="00000000">
        <w:rPr>
          <w:rtl w:val="0"/>
        </w:rPr>
      </w:r>
    </w:p>
    <w:tbl>
      <w:tblPr>
        <w:tblStyle w:val="Table6"/>
        <w:tblW w:w="96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5"/>
        <w:gridCol w:w="4860"/>
        <w:tblGridChange w:id="0">
          <w:tblGrid>
            <w:gridCol w:w="4815"/>
            <w:gridCol w:w="4860"/>
          </w:tblGrid>
        </w:tblGridChange>
      </w:tblGrid>
      <w:tr>
        <w:trPr>
          <w:cantSplit w:val="0"/>
          <w:trHeight w:val="77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F">
            <w:pPr>
              <w:spacing w:before="12.000000000000002" w:line="276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預期受惠對象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0">
            <w:pPr>
              <w:spacing w:before="12.000000000000002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人數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color w:val="666666"/>
                <w:rtl w:val="0"/>
              </w:rPr>
              <w:t xml:space="preserve">例：中二級學生/ 社會服務隊學生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i w:val="1"/>
                <w:iCs w:val="1"/>
                <w:color w:val="80808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color w:val="666666"/>
                <w:rtl w:val="0"/>
              </w:rPr>
              <w:t xml:space="preserve">例：英文科老師/ 輔導組老師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before="12.000000000000002" w:line="276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總人數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="276" w:lineRule="auto"/>
        <w:rPr>
          <w:b w:val="1"/>
          <w:bCs w:val="1"/>
          <w:sz w:val="24"/>
          <w:szCs w:val="24"/>
        </w:rPr>
      </w:pPr>
      <w:bookmarkStart w:colFirst="0" w:colLast="0" w:name="_7pbxyqrt4z7f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5. 計劃設計與活動內容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="276" w:lineRule="auto"/>
        <w:rPr>
          <w:sz w:val="24"/>
          <w:szCs w:val="24"/>
        </w:rPr>
      </w:pPr>
      <w:bookmarkStart w:colFirst="0" w:colLast="0" w:name="_1dwowlhoasal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5.1 主要活動形式（可選多項）：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☐ 體驗式學習            ☐ 外出參觀/ 社區考察            ☐ 工作坊            ☐ 專題式小組研習 </w:t>
        <w:br w:type="textWrapping"/>
        <w:t xml:space="preserve"> ☐ 服務學習                ☐創作 / 藝術活動                   ☐講座                 ☐ 其他：</w:t>
        <w:br w:type="textWrapping"/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5.2 活動內容及詳情（可自行加減列數）</w:t>
      </w:r>
      <w:r w:rsidDel="00000000" w:rsidR="00000000" w:rsidRPr="00000000">
        <w:rPr>
          <w:rtl w:val="0"/>
        </w:rPr>
      </w:r>
    </w:p>
    <w:tbl>
      <w:tblPr>
        <w:tblStyle w:val="Table7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05"/>
        <w:gridCol w:w="1605"/>
        <w:gridCol w:w="1605"/>
        <w:gridCol w:w="1605"/>
        <w:gridCol w:w="1965"/>
        <w:gridCol w:w="1245"/>
        <w:tblGridChange w:id="0">
          <w:tblGrid>
            <w:gridCol w:w="1605"/>
            <w:gridCol w:w="1605"/>
            <w:gridCol w:w="1605"/>
            <w:gridCol w:w="1605"/>
            <w:gridCol w:w="1965"/>
            <w:gridCol w:w="12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活動名稱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內容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目標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（應緊扣「3. 計劃目標」）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節數 / 時長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受惠對象及人數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所需物資/人力資源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="276" w:lineRule="auto"/>
        <w:rPr>
          <w:sz w:val="24"/>
          <w:szCs w:val="24"/>
        </w:rPr>
      </w:pPr>
      <w:bookmarkStart w:colFirst="0" w:colLast="0" w:name="_7ej43yjreffj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5.3 計劃創新元素</w:t>
      </w:r>
      <w:r w:rsidDel="00000000" w:rsidR="00000000" w:rsidRPr="00000000">
        <w:rPr>
          <w:rtl w:val="0"/>
        </w:rPr>
      </w:r>
    </w:p>
    <w:tbl>
      <w:tblPr>
        <w:tblStyle w:val="Table8"/>
        <w:tblW w:w="960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2"/>
        <w:tblGridChange w:id="0">
          <w:tblGrid>
            <w:gridCol w:w="9602"/>
          </w:tblGrid>
        </w:tblGridChange>
      </w:tblGrid>
      <w:tr>
        <w:trPr>
          <w:cantSplit w:val="0"/>
          <w:trHeight w:val="16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pStyle w:val="Heading2"/>
        <w:rPr>
          <w:b w:val="1"/>
          <w:bCs w:val="1"/>
          <w:sz w:val="24"/>
          <w:szCs w:val="24"/>
        </w:rPr>
      </w:pPr>
      <w:bookmarkStart w:colFirst="0" w:colLast="0" w:name="_y7ukgh12whve" w:id="11"/>
      <w:bookmarkEnd w:id="1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rPr>
          <w:b w:val="1"/>
          <w:bCs w:val="1"/>
          <w:sz w:val="24"/>
          <w:szCs w:val="24"/>
        </w:rPr>
      </w:pPr>
      <w:bookmarkStart w:colFirst="0" w:colLast="0" w:name="_3hip7p52o6ah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6. 執行安排與分工</w:t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="276" w:lineRule="auto"/>
        <w:rPr>
          <w:rFonts w:ascii="Times New Roman" w:cs="Times New Roman" w:eastAsia="Times New Roman" w:hAnsi="Times New Roman"/>
        </w:rPr>
      </w:pPr>
      <w:bookmarkStart w:colFirst="0" w:colLast="0" w:name="_ihx387dyor9i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6.1 團隊分工（可自行加減列數）</w:t>
      </w:r>
      <w:r w:rsidDel="00000000" w:rsidR="00000000" w:rsidRPr="00000000">
        <w:rPr>
          <w:rtl w:val="0"/>
        </w:rPr>
      </w:r>
    </w:p>
    <w:tbl>
      <w:tblPr>
        <w:tblStyle w:val="Table9"/>
        <w:tblW w:w="96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5"/>
        <w:gridCol w:w="4860"/>
        <w:tblGridChange w:id="0">
          <w:tblGrid>
            <w:gridCol w:w="4815"/>
            <w:gridCol w:w="4860"/>
          </w:tblGrid>
        </w:tblGridChange>
      </w:tblGrid>
      <w:tr>
        <w:trPr>
          <w:cantSplit w:val="0"/>
          <w:trHeight w:val="77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6">
            <w:pPr>
              <w:spacing w:before="12.000000000000002" w:line="276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負責成員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7">
            <w:pPr>
              <w:spacing w:before="12.000000000000002" w:line="276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負責內容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8">
            <w:pPr>
              <w:spacing w:before="12.000000000000002" w:line="276" w:lineRule="auto"/>
              <w:jc w:val="both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i w:val="1"/>
                <w:iCs w:val="1"/>
                <w:rtl w:val="0"/>
              </w:rPr>
              <w:t xml:space="preserve">校內：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before="12.000000000000002" w:line="276" w:lineRule="auto"/>
              <w:jc w:val="both"/>
              <w:rPr>
                <w:i w:val="1"/>
                <w:iCs w:val="1"/>
                <w:color w:val="80808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color w:val="808080"/>
                <w:rtl w:val="0"/>
              </w:rPr>
              <w:t xml:space="preserve">例：老師、社工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before="12.000000000000002" w:line="276" w:lineRule="auto"/>
              <w:jc w:val="both"/>
              <w:rPr>
                <w:i w:val="1"/>
                <w:iCs w:val="1"/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E">
            <w:pPr>
              <w:spacing w:before="12.000000000000002" w:line="276" w:lineRule="auto"/>
              <w:jc w:val="both"/>
              <w:rPr>
                <w:i w:val="1"/>
                <w:iCs w:val="1"/>
                <w:color w:val="80808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i w:val="1"/>
                <w:iCs w:val="1"/>
                <w:rtl w:val="0"/>
              </w:rPr>
              <w:t xml:space="preserve">校外：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before="12.000000000000002" w:line="276" w:lineRule="auto"/>
              <w:jc w:val="both"/>
              <w:rPr>
                <w:i w:val="1"/>
                <w:iCs w:val="1"/>
                <w:color w:val="80808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color w:val="808080"/>
                <w:rtl w:val="0"/>
              </w:rPr>
              <w:t xml:space="preserve">例：合作機構、校外導師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before="12.000000000000002" w:line="276" w:lineRule="auto"/>
              <w:jc w:val="both"/>
              <w:rPr>
                <w:i w:val="1"/>
                <w:iCs w:val="1"/>
                <w:color w:val="808080"/>
              </w:rPr>
            </w:pP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before="12.000000000000002" w:line="276" w:lineRule="auto"/>
              <w:jc w:val="both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pStyle w:val="Heading3"/>
        <w:keepNext w:val="0"/>
        <w:keepLines w:val="0"/>
        <w:spacing w:before="280" w:line="276" w:lineRule="auto"/>
        <w:rPr/>
      </w:pPr>
      <w:bookmarkStart w:colFirst="0" w:colLast="0" w:name="_rtxrfybucd61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6.2 活動時間線（可自行加減列數）</w:t>
      </w:r>
      <w:r w:rsidDel="00000000" w:rsidR="00000000" w:rsidRPr="00000000">
        <w:rPr>
          <w:rtl w:val="0"/>
        </w:rPr>
      </w:r>
    </w:p>
    <w:tbl>
      <w:tblPr>
        <w:tblStyle w:val="Table10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85"/>
        <w:gridCol w:w="3315"/>
        <w:tblGridChange w:id="0">
          <w:tblGrid>
            <w:gridCol w:w="6285"/>
            <w:gridCol w:w="33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活動項目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推行日期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pStyle w:val="Heading3"/>
        <w:keepNext w:val="0"/>
        <w:keepLines w:val="0"/>
        <w:spacing w:before="280" w:line="276" w:lineRule="auto"/>
        <w:rPr/>
      </w:pPr>
      <w:bookmarkStart w:colFirst="0" w:colLast="0" w:name="_b4wwjrx00sg7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6.3 校外資源需求</w:t>
      </w:r>
      <w:r w:rsidDel="00000000" w:rsidR="00000000" w:rsidRPr="00000000">
        <w:rPr>
          <w:rtl w:val="0"/>
        </w:rPr>
      </w:r>
    </w:p>
    <w:tbl>
      <w:tblPr>
        <w:tblStyle w:val="Table11"/>
        <w:tblW w:w="960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1"/>
        <w:gridCol w:w="4801"/>
        <w:tblGridChange w:id="0">
          <w:tblGrid>
            <w:gridCol w:w="4801"/>
            <w:gridCol w:w="48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項目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內容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color w:val="666666"/>
                <w:rtl w:val="0"/>
              </w:rPr>
              <w:t xml:space="preserve">例：場地、機構分享、拍攝等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color w:val="666666"/>
                <w:rtl w:val="0"/>
              </w:rPr>
              <w:t xml:space="preserve">例：展覽場地、社區中心活動場地</w:t>
              <w:br w:type="textWrapping"/>
              <w:t xml:space="preserve">長者中心分享、精神健康機構分享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spacing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2"/>
        <w:keepNext w:val="0"/>
        <w:keepLines w:val="0"/>
        <w:spacing w:after="80" w:line="276" w:lineRule="auto"/>
        <w:rPr>
          <w:b w:val="1"/>
          <w:bCs w:val="1"/>
          <w:sz w:val="24"/>
          <w:szCs w:val="24"/>
        </w:rPr>
      </w:pPr>
      <w:bookmarkStart w:colFirst="0" w:colLast="0" w:name="_o4bv3gwmpc54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7. 跨界別協作元素</w:t>
      </w:r>
    </w:p>
    <w:p w:rsidR="00000000" w:rsidDel="00000000" w:rsidP="00000000" w:rsidRDefault="00000000" w:rsidRPr="00000000" w14:paraId="0000007A">
      <w:pPr>
        <w:spacing w:after="240" w:before="240" w:line="276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請說明計劃會如何引入不同界別連結：（可選多項）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afterAutospacing="0" w:before="240" w:line="276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社區機構        ☐ 地區組織        ☐ 企業 / 商戶        ☐ 區內居民        ☐ 網絡學校 </w:t>
        <w:br w:type="textWrapping"/>
        <w:t xml:space="preserve">☐ 其他學校        ☐ 政府部門        ☐ 是次計劃未有跨界別協作元素</w:t>
        <w:br w:type="textWrapping"/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240" w:before="0" w:beforeAutospacing="0" w:line="276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協作伙伴角色與貢獻：</w:t>
      </w:r>
      <w:r w:rsidDel="00000000" w:rsidR="00000000" w:rsidRPr="00000000">
        <w:rPr>
          <w:rtl w:val="0"/>
        </w:rPr>
      </w:r>
    </w:p>
    <w:tbl>
      <w:tblPr>
        <w:tblStyle w:val="Table12"/>
        <w:tblW w:w="960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2"/>
        <w:tblGridChange w:id="0">
          <w:tblGrid>
            <w:gridCol w:w="9602"/>
          </w:tblGrid>
        </w:tblGridChange>
      </w:tblGrid>
      <w:tr>
        <w:trPr>
          <w:cantSplit w:val="0"/>
          <w:trHeight w:val="26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numPr>
          <w:ilvl w:val="0"/>
          <w:numId w:val="1"/>
        </w:numPr>
        <w:spacing w:after="240" w:before="240" w:line="276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協作對計劃的預期成效：</w:t>
      </w:r>
      <w:r w:rsidDel="00000000" w:rsidR="00000000" w:rsidRPr="00000000">
        <w:rPr>
          <w:rtl w:val="0"/>
        </w:rPr>
      </w:r>
    </w:p>
    <w:tbl>
      <w:tblPr>
        <w:tblStyle w:val="Table13"/>
        <w:tblW w:w="960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2"/>
        <w:tblGridChange w:id="0">
          <w:tblGrid>
            <w:gridCol w:w="9602"/>
          </w:tblGrid>
        </w:tblGridChange>
      </w:tblGrid>
      <w:tr>
        <w:trPr>
          <w:cantSplit w:val="0"/>
          <w:trHeight w:val="19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pStyle w:val="Heading2"/>
        <w:rPr>
          <w:b w:val="1"/>
          <w:bCs w:val="1"/>
          <w:sz w:val="24"/>
          <w:szCs w:val="24"/>
        </w:rPr>
      </w:pPr>
      <w:bookmarkStart w:colFirst="0" w:colLast="0" w:name="_geook9d4p7wi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8. 成效評估及關鍵績效指標（KPI）（可自行加減列數）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60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00.6666666666665"/>
        <w:gridCol w:w="3200.6666666666665"/>
        <w:gridCol w:w="3200.6666666666665"/>
        <w:tblGridChange w:id="0">
          <w:tblGrid>
            <w:gridCol w:w="3200.6666666666665"/>
            <w:gridCol w:w="3200.6666666666665"/>
            <w:gridCol w:w="3200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活動項目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預期成效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評估工具 / 方法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color w:val="666666"/>
                <w:rtl w:val="0"/>
              </w:rPr>
              <w:t xml:space="preserve">例：長者中心探訪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color w:val="666666"/>
                <w:rtl w:val="0"/>
              </w:rPr>
              <w:t xml:space="preserve">例：≥70%學生表示更了解長者真實需要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color w:val="666666"/>
                <w:rtl w:val="0"/>
              </w:rPr>
              <w:t xml:space="preserve">例：前後測/問卷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color w:val="666666"/>
                <w:rtl w:val="0"/>
              </w:rPr>
              <w:t xml:space="preserve">例：社區展覽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color w:val="666666"/>
                <w:rtl w:val="0"/>
              </w:rPr>
              <w:t xml:space="preserve">例：≥70%學生增強社區連結及網絡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color w:val="666666"/>
                <w:rtl w:val="0"/>
              </w:rPr>
              <w:t xml:space="preserve">例：前後測/問卷、訪問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after="0" w:before="0" w:line="240" w:lineRule="auto"/>
              <w:ind w:left="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color w:val="666666"/>
                <w:rtl w:val="0"/>
              </w:rPr>
              <w:t xml:space="preserve">例：≥70%學生表示更了解藝術相關行業的發展及所需技能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after="0" w:before="0" w:line="240" w:lineRule="auto"/>
              <w:ind w:left="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color w:val="666666"/>
                <w:rtl w:val="0"/>
              </w:rPr>
              <w:t xml:space="preserve">例：前後測/問卷、導師計估</w:t>
            </w:r>
          </w:p>
        </w:tc>
      </w:tr>
    </w:tbl>
    <w:p w:rsidR="00000000" w:rsidDel="00000000" w:rsidP="00000000" w:rsidRDefault="00000000" w:rsidRPr="00000000" w14:paraId="0000008E">
      <w:pPr>
        <w:pStyle w:val="Heading2"/>
        <w:keepNext w:val="0"/>
        <w:keepLines w:val="0"/>
        <w:spacing w:after="80" w:line="276" w:lineRule="auto"/>
        <w:rPr>
          <w:b w:val="1"/>
          <w:bCs w:val="1"/>
          <w:sz w:val="24"/>
          <w:szCs w:val="24"/>
        </w:rPr>
      </w:pPr>
      <w:bookmarkStart w:colFirst="0" w:colLast="0" w:name="_wdws9ib89i3r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9. 預期風險及應對策略</w:t>
      </w:r>
    </w:p>
    <w:p w:rsidR="00000000" w:rsidDel="00000000" w:rsidP="00000000" w:rsidRDefault="00000000" w:rsidRPr="00000000" w14:paraId="0000008F">
      <w:pPr>
        <w:pStyle w:val="Heading3"/>
        <w:spacing w:after="240" w:before="24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m6f0qpnroxph" w:id="19"/>
      <w:bookmarkEnd w:id="1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9.1 預期風險（可自行加減列數）</w:t>
      </w:r>
    </w:p>
    <w:tbl>
      <w:tblPr>
        <w:tblStyle w:val="Table15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7440"/>
        <w:tblGridChange w:id="0">
          <w:tblGrid>
            <w:gridCol w:w="2160"/>
            <w:gridCol w:w="7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風險一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風險二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風險三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pStyle w:val="Heading3"/>
        <w:spacing w:after="240" w:before="240" w:lineRule="auto"/>
        <w:rPr>
          <w:b w:val="1"/>
          <w:bCs w:val="1"/>
          <w:color w:val="000000"/>
        </w:rPr>
      </w:pPr>
      <w:bookmarkStart w:colFirst="0" w:colLast="0" w:name="_8ymkztx7g3bh" w:id="20"/>
      <w:bookmarkEnd w:id="2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9.2 應對策略</w:t>
      </w:r>
      <w:r w:rsidDel="00000000" w:rsidR="00000000" w:rsidRPr="00000000">
        <w:rPr>
          <w:rtl w:val="0"/>
        </w:rPr>
      </w:r>
    </w:p>
    <w:tbl>
      <w:tblPr>
        <w:tblStyle w:val="Table16"/>
        <w:tblW w:w="960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2"/>
        <w:tblGridChange w:id="0">
          <w:tblGrid>
            <w:gridCol w:w="9602"/>
          </w:tblGrid>
        </w:tblGridChange>
      </w:tblGrid>
      <w:tr>
        <w:trPr>
          <w:cantSplit w:val="0"/>
          <w:trHeight w:val="19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pStyle w:val="Heading2"/>
        <w:keepNext w:val="0"/>
        <w:keepLines w:val="0"/>
        <w:spacing w:after="80" w:line="276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gglb4w5ev9ds" w:id="21"/>
      <w:bookmarkEnd w:id="2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10. 可持續性與延伸</w:t>
      </w:r>
      <w:r w:rsidDel="00000000" w:rsidR="00000000" w:rsidRPr="00000000">
        <w:rPr>
          <w:rtl w:val="0"/>
        </w:rPr>
      </w:r>
    </w:p>
    <w:tbl>
      <w:tblPr>
        <w:tblStyle w:val="Table17"/>
        <w:tblW w:w="960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2"/>
        <w:tblGridChange w:id="0">
          <w:tblGrid>
            <w:gridCol w:w="9602"/>
          </w:tblGrid>
        </w:tblGridChange>
      </w:tblGrid>
      <w:tr>
        <w:trPr>
          <w:cantSplit w:val="0"/>
          <w:trHeight w:val="19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color w:val="666666"/>
                <w:rtl w:val="0"/>
              </w:rPr>
              <w:t xml:space="preserve">計劃的可持續性（計劃的擴展性、資源來源等）</w:t>
            </w:r>
          </w:p>
        </w:tc>
      </w:tr>
    </w:tbl>
    <w:p w:rsidR="00000000" w:rsidDel="00000000" w:rsidP="00000000" w:rsidRDefault="00000000" w:rsidRPr="00000000" w14:paraId="0000009A">
      <w:pPr>
        <w:spacing w:after="240" w:before="240"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40" w:before="240"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40" w:before="240"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40" w:before="240"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40" w:before="240" w:line="276" w:lineRule="auto"/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2"/>
        <w:keepNext w:val="0"/>
        <w:keepLines w:val="0"/>
        <w:spacing w:after="80" w:line="276" w:lineRule="auto"/>
        <w:rPr>
          <w:b w:val="1"/>
          <w:bCs w:val="1"/>
          <w:sz w:val="24"/>
          <w:szCs w:val="24"/>
        </w:rPr>
      </w:pPr>
      <w:bookmarkStart w:colFirst="0" w:colLast="0" w:name="_ig2jjansowxm" w:id="22"/>
      <w:bookmarkEnd w:id="2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11. 預期預算</w:t>
      </w:r>
    </w:p>
    <w:p w:rsidR="00000000" w:rsidDel="00000000" w:rsidP="00000000" w:rsidRDefault="00000000" w:rsidRPr="00000000" w14:paraId="000000A0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93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35"/>
        <w:gridCol w:w="1110"/>
        <w:gridCol w:w="960"/>
        <w:gridCol w:w="1275"/>
        <w:gridCol w:w="2220"/>
        <w:tblGridChange w:id="0">
          <w:tblGrid>
            <w:gridCol w:w="3735"/>
            <w:gridCol w:w="1110"/>
            <w:gridCol w:w="960"/>
            <w:gridCol w:w="1275"/>
            <w:gridCol w:w="22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shd w:fill="d0cec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項目支出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" w:val="single"/>
              <w:left w:color="cccccc" w:space="0" w:sz="3" w:val="single"/>
              <w:bottom w:color="000000" w:space="0" w:sz="3" w:val="single"/>
              <w:right w:color="000000" w:space="0" w:sz="3" w:val="single"/>
            </w:tcBorders>
            <w:shd w:fill="d0cec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單價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" w:val="single"/>
              <w:left w:color="cccccc" w:space="0" w:sz="3" w:val="single"/>
              <w:bottom w:color="000000" w:space="0" w:sz="3" w:val="single"/>
              <w:right w:color="000000" w:space="0" w:sz="3" w:val="single"/>
            </w:tcBorders>
            <w:shd w:fill="d0cec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數量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" w:val="single"/>
              <w:left w:color="cccccc" w:space="0" w:sz="3" w:val="single"/>
              <w:bottom w:color="000000" w:space="0" w:sz="3" w:val="single"/>
              <w:right w:color="000000" w:space="0" w:sz="3" w:val="single"/>
            </w:tcBorders>
            <w:shd w:fill="d0cec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總數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" w:val="single"/>
              <w:left w:color="cccccc" w:space="0" w:sz="3" w:val="single"/>
              <w:bottom w:color="000000" w:space="0" w:sz="3" w:val="single"/>
              <w:right w:color="000000" w:space="0" w:sz="3" w:val="single"/>
            </w:tcBorders>
            <w:shd w:fill="d0cec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備註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iCs w:val="1"/>
                <w:color w:val="999999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color w:val="999999"/>
                <w:rtl w:val="0"/>
              </w:rPr>
              <w:t xml:space="preserve">例：嘉賓分享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iCs w:val="1"/>
                <w:color w:val="999999"/>
              </w:rPr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1,000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iCs w:val="1"/>
                <w:color w:val="999999"/>
              </w:rPr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iCs w:val="1"/>
                <w:color w:val="999999"/>
              </w:rPr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2,000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rPr>
                <w:i w:val="1"/>
                <w:iCs w:val="1"/>
                <w:color w:val="999999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color w:val="999999"/>
                <w:rtl w:val="0"/>
              </w:rPr>
              <w:t xml:space="preserve">例：工作坊導師費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rPr>
                <w:i w:val="1"/>
                <w:iCs w:val="1"/>
                <w:color w:val="999999"/>
              </w:rPr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1,200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rPr>
                <w:i w:val="1"/>
                <w:iCs w:val="1"/>
                <w:color w:val="999999"/>
              </w:rPr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rPr>
                <w:i w:val="1"/>
                <w:iCs w:val="1"/>
                <w:color w:val="999999"/>
              </w:rPr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6,000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iCs w:val="1"/>
                <w:color w:val="999999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color w:val="999999"/>
                <w:rtl w:val="0"/>
              </w:rPr>
              <w:t xml:space="preserve">每節1.5小時，共5節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240" w:before="240" w:line="276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總額：______________________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Style w:val="Heading1"/>
        <w:keepNext w:val="0"/>
        <w:keepLines w:val="0"/>
        <w:spacing w:before="480" w:line="276" w:lineRule="auto"/>
        <w:rPr>
          <w:b w:val="1"/>
          <w:bCs w:val="1"/>
          <w:sz w:val="24"/>
          <w:szCs w:val="24"/>
        </w:rPr>
      </w:pPr>
      <w:bookmarkStart w:colFirst="0" w:colLast="0" w:name="_colginqdhsy1" w:id="23"/>
      <w:bookmarkEnd w:id="2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附件（如有）</w:t>
      </w:r>
    </w:p>
    <w:p w:rsidR="00000000" w:rsidDel="00000000" w:rsidP="00000000" w:rsidRDefault="00000000" w:rsidRPr="00000000" w14:paraId="000000EA">
      <w:pPr>
        <w:spacing w:after="240" w:before="240" w:line="276" w:lineRule="auto"/>
        <w:rPr>
          <w:i w:val="1"/>
          <w:iCs w:val="1"/>
          <w:color w:val="999999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color w:val="999999"/>
          <w:rtl w:val="0"/>
        </w:rPr>
        <w:t xml:space="preserve">例： </w:t>
      </w:r>
    </w:p>
    <w:p w:rsidR="00000000" w:rsidDel="00000000" w:rsidP="00000000" w:rsidRDefault="00000000" w:rsidRPr="00000000" w14:paraId="000000EB">
      <w:pPr>
        <w:spacing w:after="240" w:before="240" w:line="276" w:lineRule="auto"/>
        <w:rPr/>
      </w:pPr>
      <w:r w:rsidDel="00000000" w:rsidR="00000000" w:rsidRPr="00000000">
        <w:rPr>
          <w:i w:val="1"/>
          <w:iCs w:val="1"/>
          <w:color w:val="999999"/>
          <w:rtl w:val="0"/>
        </w:rPr>
        <w:t xml:space="preserve">1.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color w:val="999999"/>
          <w:rtl w:val="0"/>
        </w:rPr>
        <w:t xml:space="preserve">）問卷 / 訪談題目樣本</w:t>
        <w:br w:type="textWrapping"/>
        <w:t xml:space="preserve">2.）學校 / 學生需要分析數據</w:t>
        <w:br w:type="textWrapping"/>
        <w:t xml:space="preserve">3.）工作紙 / 教材樣本</w:t>
        <w:br w:type="textWrapping"/>
        <w:t xml:space="preserve">4.）活動海報 / 參加者招募文案</w:t>
        <w:br w:type="textWrapping"/>
        <w:t xml:space="preserve">5.）合作夥伴意向書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-23812</wp:posOffset>
          </wp:positionH>
          <wp:positionV relativeFrom="page">
            <wp:posOffset>4763</wp:posOffset>
          </wp:positionV>
          <wp:extent cx="7821187" cy="177165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1187" cy="1771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